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07" w:rsidRDefault="00596307">
      <w:bookmarkStart w:id="0" w:name="_GoBack"/>
      <w:bookmarkEnd w:id="0"/>
    </w:p>
    <w:p w:rsidR="00684875" w:rsidRDefault="00684875" w:rsidP="00684875">
      <w:pPr>
        <w:jc w:val="center"/>
        <w:rPr>
          <w:b/>
        </w:rPr>
      </w:pPr>
      <w:r w:rsidRPr="00684875">
        <w:rPr>
          <w:b/>
        </w:rPr>
        <w:t>Laboratory Technician/Research Assistant</w:t>
      </w:r>
    </w:p>
    <w:p w:rsidR="00684875" w:rsidRDefault="00684875" w:rsidP="00684875">
      <w:pPr>
        <w:rPr>
          <w:b/>
        </w:rPr>
      </w:pPr>
      <w:r>
        <w:rPr>
          <w:b/>
        </w:rPr>
        <w:t>Cellulac Ltd require a laboratory technician to be based at the Cellulac laboratories, Chesterford Research Park, Cambridgeshire.</w:t>
      </w:r>
    </w:p>
    <w:p w:rsidR="00684875" w:rsidRDefault="00684875" w:rsidP="00684875">
      <w:r>
        <w:t>Candidates should have at minimum a good honours degree in any of the following Microbiology, Biochemistry, Process Engineering or related disciplines. Postgraduate experience in any of the areas mentioned above would be an advantage.</w:t>
      </w:r>
    </w:p>
    <w:p w:rsidR="00684875" w:rsidRDefault="00684875" w:rsidP="00684875">
      <w:r>
        <w:t>Experience with GCMS, HPLC/UFLC, UV/VIS</w:t>
      </w:r>
      <w:r w:rsidR="00775278">
        <w:t>,</w:t>
      </w:r>
      <w:r>
        <w:t xml:space="preserve"> Flow Cytometery</w:t>
      </w:r>
      <w:r w:rsidR="00775278">
        <w:t xml:space="preserve"> and microscopy</w:t>
      </w:r>
      <w:r>
        <w:t xml:space="preserve"> is desirable. GCMS, HPLC experience at least.</w:t>
      </w:r>
    </w:p>
    <w:p w:rsidR="00684875" w:rsidRDefault="00684875" w:rsidP="00684875">
      <w:r>
        <w:t>A good attitude to working in a small team and flexibility are essential for this position.</w:t>
      </w:r>
    </w:p>
    <w:p w:rsidR="00684875" w:rsidRDefault="00684875" w:rsidP="00684875">
      <w:r>
        <w:t>The work will consist of analytics for algal and biomass processing, sample preparation and processing.</w:t>
      </w:r>
      <w:r w:rsidR="00775278">
        <w:t xml:space="preserve"> Work will include the development of analytical protocols.</w:t>
      </w:r>
    </w:p>
    <w:p w:rsidR="00684875" w:rsidRDefault="00684875" w:rsidP="00684875">
      <w:r>
        <w:t>Good communication skills written and oral as well as precise record keeping are essential skills for communicating with clients and non-scientific staff.</w:t>
      </w:r>
    </w:p>
    <w:p w:rsidR="00684875" w:rsidRDefault="00684875" w:rsidP="00684875"/>
    <w:p w:rsidR="00684875" w:rsidRDefault="00684875" w:rsidP="00684875">
      <w:r>
        <w:t>Applications with full C.V. and named referees may be addressed to:</w:t>
      </w:r>
    </w:p>
    <w:p w:rsidR="00684875" w:rsidRDefault="00684875" w:rsidP="00684875">
      <w:r>
        <w:t>Dr Marcus Fenton</w:t>
      </w:r>
    </w:p>
    <w:p w:rsidR="00775278" w:rsidRDefault="00775278" w:rsidP="00374BEA">
      <w:pPr>
        <w:spacing w:after="0" w:line="240" w:lineRule="auto"/>
      </w:pPr>
      <w:r>
        <w:t>Chief Engineer</w:t>
      </w:r>
    </w:p>
    <w:p w:rsidR="00775278" w:rsidRDefault="00775278" w:rsidP="00374BEA">
      <w:pPr>
        <w:spacing w:after="0" w:line="240" w:lineRule="auto"/>
      </w:pPr>
      <w:r>
        <w:t>Cellulac Ltd</w:t>
      </w:r>
    </w:p>
    <w:p w:rsidR="00775278" w:rsidRDefault="00775278" w:rsidP="00374BEA">
      <w:pPr>
        <w:spacing w:after="0" w:line="240" w:lineRule="auto"/>
      </w:pPr>
      <w:r>
        <w:t>Suite 4 The Science Village</w:t>
      </w:r>
    </w:p>
    <w:p w:rsidR="00775278" w:rsidRDefault="00775278" w:rsidP="00374BEA">
      <w:pPr>
        <w:spacing w:after="0" w:line="240" w:lineRule="auto"/>
      </w:pPr>
      <w:r>
        <w:t>Chesterford Research Park</w:t>
      </w:r>
    </w:p>
    <w:p w:rsidR="00775278" w:rsidRDefault="00775278" w:rsidP="00374BEA">
      <w:pPr>
        <w:spacing w:after="0" w:line="240" w:lineRule="auto"/>
      </w:pPr>
      <w:r>
        <w:t>Little Chesterford</w:t>
      </w:r>
    </w:p>
    <w:p w:rsidR="00775278" w:rsidRDefault="00775278" w:rsidP="00374BEA">
      <w:pPr>
        <w:spacing w:after="0" w:line="240" w:lineRule="auto"/>
      </w:pPr>
      <w:r>
        <w:t>CB10 1XL</w:t>
      </w:r>
    </w:p>
    <w:p w:rsidR="00775278" w:rsidRDefault="00775278" w:rsidP="00374BEA">
      <w:pPr>
        <w:spacing w:after="0" w:line="240" w:lineRule="auto"/>
      </w:pPr>
    </w:p>
    <w:p w:rsidR="00775278" w:rsidRDefault="00775278" w:rsidP="00374BEA">
      <w:pPr>
        <w:spacing w:after="0" w:line="240" w:lineRule="auto"/>
      </w:pPr>
      <w:r>
        <w:t xml:space="preserve">Email: </w:t>
      </w:r>
      <w:hyperlink r:id="rId6" w:history="1">
        <w:r w:rsidRPr="00017C83">
          <w:rPr>
            <w:rStyle w:val="Hyperlink"/>
          </w:rPr>
          <w:t>marcus.fenton@cellulac.co.uk</w:t>
        </w:r>
      </w:hyperlink>
    </w:p>
    <w:p w:rsidR="00775278" w:rsidRDefault="00775278" w:rsidP="00374BEA">
      <w:pPr>
        <w:spacing w:after="0" w:line="240" w:lineRule="auto"/>
      </w:pPr>
      <w:r>
        <w:t>Tel: +44 (0)1223 750535</w:t>
      </w:r>
    </w:p>
    <w:p w:rsidR="00775278" w:rsidRPr="00684875" w:rsidRDefault="00775278" w:rsidP="00775278">
      <w:pPr>
        <w:spacing w:line="240" w:lineRule="auto"/>
      </w:pPr>
    </w:p>
    <w:sectPr w:rsidR="00775278" w:rsidRPr="006848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9B" w:rsidRDefault="00B7409B" w:rsidP="00775278">
      <w:pPr>
        <w:spacing w:after="0" w:line="240" w:lineRule="auto"/>
      </w:pPr>
      <w:r>
        <w:separator/>
      </w:r>
    </w:p>
  </w:endnote>
  <w:endnote w:type="continuationSeparator" w:id="0">
    <w:p w:rsidR="00B7409B" w:rsidRDefault="00B7409B" w:rsidP="0077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9B" w:rsidRDefault="00B7409B" w:rsidP="00775278">
      <w:pPr>
        <w:spacing w:after="0" w:line="240" w:lineRule="auto"/>
      </w:pPr>
      <w:r>
        <w:separator/>
      </w:r>
    </w:p>
  </w:footnote>
  <w:footnote w:type="continuationSeparator" w:id="0">
    <w:p w:rsidR="00B7409B" w:rsidRDefault="00B7409B" w:rsidP="0077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78" w:rsidRDefault="00775278" w:rsidP="00775278">
    <w:pPr>
      <w:pStyle w:val="Header"/>
      <w:jc w:val="right"/>
    </w:pPr>
    <w:r>
      <w:rPr>
        <w:noProof/>
        <w:lang w:val="el-GR" w:eastAsia="el-GR"/>
      </w:rPr>
      <w:drawing>
        <wp:inline distT="0" distB="0" distL="0" distR="0">
          <wp:extent cx="1272989" cy="6096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lulac-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02" cy="616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75"/>
    <w:rsid w:val="00374BEA"/>
    <w:rsid w:val="005812E1"/>
    <w:rsid w:val="00596307"/>
    <w:rsid w:val="00684875"/>
    <w:rsid w:val="00775278"/>
    <w:rsid w:val="00B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717B4-F0EF-4CB0-BE6B-9B49C284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2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78"/>
  </w:style>
  <w:style w:type="paragraph" w:styleId="Footer">
    <w:name w:val="footer"/>
    <w:basedOn w:val="Normal"/>
    <w:link w:val="FooterChar"/>
    <w:uiPriority w:val="99"/>
    <w:unhideWhenUsed/>
    <w:rsid w:val="00775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us.fenton@cellula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sofia</cp:lastModifiedBy>
  <cp:revision>2</cp:revision>
  <dcterms:created xsi:type="dcterms:W3CDTF">2014-06-17T11:48:00Z</dcterms:created>
  <dcterms:modified xsi:type="dcterms:W3CDTF">2014-06-17T11:48:00Z</dcterms:modified>
</cp:coreProperties>
</file>